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B" w:rsidRPr="006E6E12" w:rsidRDefault="000703D2" w:rsidP="006E6E12">
      <w:pPr>
        <w:jc w:val="center"/>
        <w:rPr>
          <w:rFonts w:ascii="Palatino Linotype" w:hAnsi="Palatino Linotype"/>
          <w:b/>
        </w:rPr>
      </w:pPr>
      <w:r w:rsidRPr="006E6E12">
        <w:rPr>
          <w:rFonts w:ascii="Palatino Linotype" w:hAnsi="Palatino Linotype"/>
          <w:b/>
        </w:rPr>
        <w:t>Classroom Observations</w:t>
      </w:r>
    </w:p>
    <w:p w:rsidR="000703D2" w:rsidRPr="006E6E12" w:rsidRDefault="000703D2" w:rsidP="006E6E12">
      <w:pPr>
        <w:rPr>
          <w:rFonts w:ascii="Palatino Linotype" w:hAnsi="Palatino Linotype"/>
          <w:b/>
        </w:rPr>
      </w:pPr>
      <w:r w:rsidRPr="006E6E12">
        <w:rPr>
          <w:rFonts w:ascii="Palatino Linotype" w:hAnsi="Palatino Linotype"/>
          <w:b/>
        </w:rPr>
        <w:t>Name of Staff: ________________________________</w:t>
      </w:r>
      <w:r w:rsidR="006E6E12">
        <w:rPr>
          <w:rFonts w:ascii="Palatino Linotype" w:hAnsi="Palatino Linotype"/>
          <w:b/>
        </w:rPr>
        <w:t xml:space="preserve">       </w:t>
      </w:r>
      <w:r w:rsidRPr="006E6E12">
        <w:rPr>
          <w:rFonts w:ascii="Palatino Linotype" w:hAnsi="Palatino Linotype"/>
          <w:b/>
        </w:rPr>
        <w:t xml:space="preserve">         </w:t>
      </w:r>
      <w:r w:rsidR="006E6E12">
        <w:rPr>
          <w:rFonts w:ascii="Palatino Linotype" w:hAnsi="Palatino Linotype"/>
          <w:b/>
        </w:rPr>
        <w:t>Date: _______________________</w:t>
      </w:r>
    </w:p>
    <w:p w:rsidR="000703D2" w:rsidRPr="006E6E12" w:rsidRDefault="000703D2" w:rsidP="006E6E12">
      <w:pPr>
        <w:rPr>
          <w:rFonts w:ascii="Palatino Linotype" w:hAnsi="Palatino Linotype"/>
          <w:b/>
        </w:rPr>
      </w:pPr>
      <w:r w:rsidRPr="006E6E12">
        <w:rPr>
          <w:rFonts w:ascii="Palatino Linotype" w:hAnsi="Palatino Linotype"/>
          <w:b/>
        </w:rPr>
        <w:t>Center Observed: _________________________________         Ag</w:t>
      </w:r>
      <w:r w:rsidR="006E6E12">
        <w:rPr>
          <w:rFonts w:ascii="Palatino Linotype" w:hAnsi="Palatino Linotype"/>
          <w:b/>
        </w:rPr>
        <w:t>e Range: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03D2" w:rsidRPr="006E6E12" w:rsidTr="006E6E12">
        <w:tc>
          <w:tcPr>
            <w:tcW w:w="9350" w:type="dxa"/>
            <w:shd w:val="clear" w:color="auto" w:fill="E7E6E6" w:themeFill="background2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6E6E12">
              <w:rPr>
                <w:rFonts w:ascii="Palatino Linotype" w:hAnsi="Palatino Linotype"/>
                <w:b/>
                <w:u w:val="single"/>
              </w:rPr>
              <w:t>General Observations</w:t>
            </w:r>
          </w:p>
        </w:tc>
      </w:tr>
      <w:tr w:rsidR="000703D2" w:rsidRPr="006E6E12" w:rsidTr="000703D2">
        <w:tc>
          <w:tcPr>
            <w:tcW w:w="9350" w:type="dxa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</w:tr>
      <w:tr w:rsidR="000703D2" w:rsidRPr="006E6E12" w:rsidTr="006E6E12">
        <w:tc>
          <w:tcPr>
            <w:tcW w:w="9350" w:type="dxa"/>
            <w:shd w:val="clear" w:color="auto" w:fill="E7E6E6" w:themeFill="background2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6E6E12">
              <w:rPr>
                <w:rFonts w:ascii="Palatino Linotype" w:hAnsi="Palatino Linotype"/>
                <w:b/>
                <w:u w:val="single"/>
              </w:rPr>
              <w:t>How did the classroom teachers encourage the children to participate in routines?</w:t>
            </w:r>
          </w:p>
        </w:tc>
      </w:tr>
      <w:tr w:rsidR="000703D2" w:rsidRPr="006E6E12" w:rsidTr="000703D2">
        <w:tc>
          <w:tcPr>
            <w:tcW w:w="9350" w:type="dxa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</w:tr>
      <w:tr w:rsidR="000703D2" w:rsidRPr="006E6E12" w:rsidTr="006E6E12">
        <w:tc>
          <w:tcPr>
            <w:tcW w:w="9350" w:type="dxa"/>
            <w:shd w:val="clear" w:color="auto" w:fill="E7E6E6" w:themeFill="background2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6E6E12">
              <w:rPr>
                <w:rFonts w:ascii="Palatino Linotype" w:hAnsi="Palatino Linotype"/>
                <w:b/>
                <w:u w:val="single"/>
              </w:rPr>
              <w:lastRenderedPageBreak/>
              <w:t>What activities did you observe that were typical for this age range?</w:t>
            </w:r>
          </w:p>
        </w:tc>
      </w:tr>
      <w:tr w:rsidR="000703D2" w:rsidRPr="006E6E12" w:rsidTr="000703D2">
        <w:tc>
          <w:tcPr>
            <w:tcW w:w="9350" w:type="dxa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bookmarkStart w:id="0" w:name="_GoBack"/>
            <w:bookmarkEnd w:id="0"/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</w:tr>
      <w:tr w:rsidR="000703D2" w:rsidRPr="006E6E12" w:rsidTr="006E6E12">
        <w:tc>
          <w:tcPr>
            <w:tcW w:w="9350" w:type="dxa"/>
            <w:shd w:val="clear" w:color="auto" w:fill="E7E6E6" w:themeFill="background2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  <w:r w:rsidRPr="006E6E12">
              <w:rPr>
                <w:rFonts w:ascii="Palatino Linotype" w:hAnsi="Palatino Linotype"/>
                <w:b/>
                <w:u w:val="single"/>
              </w:rPr>
              <w:t>Do you have questions about what you observed?</w:t>
            </w:r>
          </w:p>
        </w:tc>
      </w:tr>
      <w:tr w:rsidR="000703D2" w:rsidRPr="006E6E12" w:rsidTr="000703D2">
        <w:tc>
          <w:tcPr>
            <w:tcW w:w="9350" w:type="dxa"/>
          </w:tcPr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  <w:p w:rsidR="000703D2" w:rsidRPr="006E6E12" w:rsidRDefault="000703D2" w:rsidP="000703D2">
            <w:pPr>
              <w:jc w:val="center"/>
              <w:rPr>
                <w:rFonts w:ascii="Palatino Linotype" w:hAnsi="Palatino Linotype"/>
                <w:b/>
                <w:u w:val="single"/>
              </w:rPr>
            </w:pPr>
          </w:p>
        </w:tc>
      </w:tr>
    </w:tbl>
    <w:p w:rsidR="000703D2" w:rsidRPr="006E6E12" w:rsidRDefault="000703D2">
      <w:pPr>
        <w:rPr>
          <w:rFonts w:ascii="Palatino Linotype" w:hAnsi="Palatino Linotype"/>
        </w:rPr>
      </w:pPr>
    </w:p>
    <w:sectPr w:rsidR="000703D2" w:rsidRPr="006E6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D2"/>
    <w:rsid w:val="000703D2"/>
    <w:rsid w:val="006E6E12"/>
    <w:rsid w:val="008D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C8EB9-686A-4833-BC8D-89D782B8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 Stockwell</dc:creator>
  <cp:keywords/>
  <dc:description/>
  <cp:lastModifiedBy>Jessi Stockwell</cp:lastModifiedBy>
  <cp:revision>1</cp:revision>
  <dcterms:created xsi:type="dcterms:W3CDTF">2019-02-13T20:29:00Z</dcterms:created>
  <dcterms:modified xsi:type="dcterms:W3CDTF">2019-02-13T20:40:00Z</dcterms:modified>
</cp:coreProperties>
</file>